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4F" w:rsidRPr="0087504F" w:rsidRDefault="0087504F" w:rsidP="0087504F">
      <w:pPr>
        <w:tabs>
          <w:tab w:val="left" w:pos="1478"/>
        </w:tabs>
        <w:snapToGrid w:val="0"/>
        <w:spacing w:after="0"/>
        <w:jc w:val="both"/>
        <w:rPr>
          <w:rFonts w:cstheme="minorHAnsi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eastAsia="Calibri" w:cstheme="minorHAnsi"/>
          <w:b/>
          <w:bCs/>
          <w:color w:val="FF0000"/>
          <w:sz w:val="24"/>
          <w:szCs w:val="24"/>
        </w:rPr>
        <w:t>Domenica</w:t>
      </w:r>
      <w:r w:rsidRPr="0087504F">
        <w:rPr>
          <w:rFonts w:eastAsia="Calibri" w:cstheme="minorHAnsi"/>
          <w:b/>
          <w:bCs/>
          <w:color w:val="FF0000"/>
          <w:sz w:val="24"/>
          <w:szCs w:val="24"/>
        </w:rPr>
        <w:t xml:space="preserve"> 7 </w:t>
      </w:r>
      <w:r>
        <w:rPr>
          <w:rFonts w:eastAsia="Calibri" w:cstheme="minorHAnsi"/>
          <w:b/>
          <w:bCs/>
          <w:color w:val="FF0000"/>
          <w:sz w:val="24"/>
          <w:szCs w:val="24"/>
        </w:rPr>
        <w:t xml:space="preserve">Ottobre 2018: </w:t>
      </w:r>
      <w:r w:rsidRPr="0087504F">
        <w:rPr>
          <w:rFonts w:cstheme="minorHAnsi"/>
          <w:b/>
          <w:color w:val="FF0000"/>
          <w:spacing w:val="-2"/>
          <w:sz w:val="24"/>
          <w:szCs w:val="24"/>
        </w:rPr>
        <w:t>27</w:t>
      </w:r>
      <w:r w:rsidRPr="0087504F">
        <w:rPr>
          <w:rFonts w:cstheme="minorHAnsi"/>
          <w:b/>
          <w:color w:val="FF0000"/>
          <w:spacing w:val="-2"/>
          <w:sz w:val="24"/>
          <w:szCs w:val="24"/>
          <w:vertAlign w:val="superscript"/>
        </w:rPr>
        <w:t>a</w:t>
      </w:r>
      <w:r w:rsidRPr="0087504F">
        <w:rPr>
          <w:rFonts w:cstheme="minorHAnsi"/>
          <w:b/>
          <w:color w:val="FF0000"/>
          <w:spacing w:val="-2"/>
          <w:sz w:val="24"/>
          <w:szCs w:val="24"/>
        </w:rPr>
        <w:t xml:space="preserve"> T. O. - Madonna del</w:t>
      </w:r>
      <w:r>
        <w:rPr>
          <w:rFonts w:cstheme="minorHAnsi"/>
          <w:b/>
          <w:color w:val="FF0000"/>
          <w:spacing w:val="-2"/>
          <w:sz w:val="24"/>
          <w:szCs w:val="24"/>
        </w:rPr>
        <w:t xml:space="preserve"> </w:t>
      </w:r>
      <w:r w:rsidRPr="0087504F">
        <w:rPr>
          <w:rFonts w:cstheme="minorHAnsi"/>
          <w:b/>
          <w:color w:val="FF0000"/>
          <w:sz w:val="24"/>
          <w:szCs w:val="24"/>
        </w:rPr>
        <w:t>Santo Rosario</w:t>
      </w:r>
    </w:p>
    <w:p w:rsidR="0087504F" w:rsidRPr="0087504F" w:rsidRDefault="0087504F" w:rsidP="0087504F">
      <w:pPr>
        <w:pStyle w:val="NormaleWeb"/>
        <w:spacing w:before="0" w:after="0"/>
        <w:rPr>
          <w:rFonts w:asciiTheme="minorHAnsi" w:hAnsiTheme="minorHAnsi" w:cstheme="minorHAnsi"/>
          <w:b/>
          <w:color w:val="FF0000"/>
        </w:rPr>
      </w:pPr>
      <w:proofErr w:type="spellStart"/>
      <w:r w:rsidRPr="0087504F">
        <w:rPr>
          <w:rFonts w:asciiTheme="minorHAnsi" w:hAnsiTheme="minorHAnsi" w:cstheme="minorHAnsi"/>
          <w:i/>
          <w:iCs/>
        </w:rPr>
        <w:t>Gen</w:t>
      </w:r>
      <w:proofErr w:type="spellEnd"/>
      <w:r w:rsidRPr="0087504F">
        <w:rPr>
          <w:rFonts w:asciiTheme="minorHAnsi" w:hAnsiTheme="minorHAnsi" w:cstheme="minorHAnsi"/>
          <w:i/>
          <w:iCs/>
        </w:rPr>
        <w:t xml:space="preserve"> 2,18-24; </w:t>
      </w:r>
      <w:proofErr w:type="spellStart"/>
      <w:r w:rsidRPr="0087504F">
        <w:rPr>
          <w:rFonts w:asciiTheme="minorHAnsi" w:hAnsiTheme="minorHAnsi" w:cstheme="minorHAnsi"/>
          <w:i/>
          <w:iCs/>
        </w:rPr>
        <w:t>Sal</w:t>
      </w:r>
      <w:proofErr w:type="spellEnd"/>
      <w:r w:rsidRPr="0087504F">
        <w:rPr>
          <w:rFonts w:asciiTheme="minorHAnsi" w:hAnsiTheme="minorHAnsi" w:cstheme="minorHAnsi"/>
          <w:i/>
          <w:iCs/>
        </w:rPr>
        <w:t xml:space="preserve"> 127; </w:t>
      </w:r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7504F">
        <w:rPr>
          <w:rFonts w:asciiTheme="minorHAnsi" w:hAnsiTheme="minorHAnsi" w:cstheme="minorHAnsi"/>
          <w:i/>
          <w:iCs/>
        </w:rPr>
        <w:t>Eb</w:t>
      </w:r>
      <w:proofErr w:type="spellEnd"/>
      <w:r w:rsidRPr="0087504F">
        <w:rPr>
          <w:rFonts w:asciiTheme="minorHAnsi" w:hAnsiTheme="minorHAnsi" w:cstheme="minorHAnsi"/>
          <w:i/>
          <w:iCs/>
        </w:rPr>
        <w:t xml:space="preserve"> 2,9-11; Mc 10,2-16 </w:t>
      </w:r>
    </w:p>
    <w:p w:rsidR="0087504F" w:rsidRPr="0087504F" w:rsidRDefault="0087504F" w:rsidP="0087504F">
      <w:pPr>
        <w:pStyle w:val="NormaleWeb"/>
        <w:spacing w:before="0" w:after="0"/>
        <w:rPr>
          <w:rFonts w:asciiTheme="minorHAnsi" w:hAnsiTheme="minorHAnsi" w:cstheme="minorHAnsi"/>
        </w:rPr>
      </w:pPr>
      <w:r w:rsidRPr="0087504F">
        <w:rPr>
          <w:rFonts w:asciiTheme="minorHAnsi" w:hAnsiTheme="minorHAnsi" w:cstheme="minorHAnsi"/>
          <w:i/>
          <w:iCs/>
        </w:rPr>
        <w:t>L’uomo non divida quello che Dio ha congiunto.</w:t>
      </w:r>
      <w:r w:rsidRPr="0087504F">
        <w:rPr>
          <w:rFonts w:asciiTheme="minorHAnsi" w:hAnsiTheme="minorHAnsi" w:cstheme="minorHAnsi"/>
        </w:rPr>
        <w:t xml:space="preserve"> </w:t>
      </w:r>
    </w:p>
    <w:p w:rsidR="0087504F" w:rsidRPr="0087504F" w:rsidRDefault="0087504F" w:rsidP="00367049">
      <w:pPr>
        <w:pStyle w:val="a"/>
        <w:rPr>
          <w:rFonts w:ascii="Times New Roman" w:hAnsi="Times New Roman" w:cs="Times New Roman"/>
          <w:b w:val="0"/>
          <w:bCs w:val="0"/>
          <w:sz w:val="24"/>
        </w:rPr>
      </w:pPr>
    </w:p>
    <w:p w:rsidR="00A6608B" w:rsidRPr="0087504F" w:rsidRDefault="00553745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bCs w:val="0"/>
          <w:sz w:val="24"/>
        </w:rPr>
        <w:t>1. «</w:t>
      </w:r>
      <w:r w:rsidRPr="0087504F">
        <w:rPr>
          <w:rFonts w:ascii="Times New Roman" w:hAnsi="Times New Roman" w:cs="Times New Roman"/>
          <w:bCs w:val="0"/>
          <w:sz w:val="24"/>
        </w:rPr>
        <w:t>Prendendo tra le braccia i bambini li benediceva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>»</w:t>
      </w:r>
      <w:r w:rsidRPr="0087504F">
        <w:rPr>
          <w:rFonts w:ascii="Times New Roman" w:hAnsi="Times New Roman" w:cs="Times New Roman"/>
          <w:b w:val="0"/>
          <w:sz w:val="24"/>
        </w:rPr>
        <w:t>. Questa frase che è presente nel Vangelo di oggi, ripropone un’immagine che da alc</w:t>
      </w:r>
      <w:r w:rsidRPr="0087504F">
        <w:rPr>
          <w:rFonts w:ascii="Times New Roman" w:hAnsi="Times New Roman" w:cs="Times New Roman"/>
          <w:b w:val="0"/>
          <w:sz w:val="24"/>
        </w:rPr>
        <w:t>u</w:t>
      </w:r>
      <w:r w:rsidRPr="0087504F">
        <w:rPr>
          <w:rFonts w:ascii="Times New Roman" w:hAnsi="Times New Roman" w:cs="Times New Roman"/>
          <w:b w:val="0"/>
          <w:sz w:val="24"/>
        </w:rPr>
        <w:t xml:space="preserve">ne Domeniche è comune: 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>i bambini</w:t>
      </w:r>
      <w:r w:rsidRPr="0087504F">
        <w:rPr>
          <w:rFonts w:ascii="Times New Roman" w:hAnsi="Times New Roman" w:cs="Times New Roman"/>
          <w:b w:val="0"/>
          <w:sz w:val="24"/>
        </w:rPr>
        <w:t xml:space="preserve"> sono al centro, 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>sono importanti per Gesù</w:t>
      </w:r>
      <w:r w:rsidRPr="0087504F">
        <w:rPr>
          <w:rFonts w:ascii="Times New Roman" w:hAnsi="Times New Roman" w:cs="Times New Roman"/>
          <w:b w:val="0"/>
          <w:sz w:val="24"/>
        </w:rPr>
        <w:t>.</w:t>
      </w:r>
      <w:r w:rsidR="00367049" w:rsidRPr="0087504F">
        <w:rPr>
          <w:rFonts w:ascii="Times New Roman" w:hAnsi="Times New Roman" w:cs="Times New Roman"/>
          <w:b w:val="0"/>
          <w:sz w:val="24"/>
        </w:rPr>
        <w:t xml:space="preserve"> Anche se oggi sono i genitori a portare i loro bambini a Gesù</w:t>
      </w:r>
      <w:r w:rsidR="0087504F">
        <w:rPr>
          <w:rFonts w:ascii="Times New Roman" w:hAnsi="Times New Roman" w:cs="Times New Roman"/>
          <w:b w:val="0"/>
          <w:sz w:val="24"/>
        </w:rPr>
        <w:t>, desiderano che lui li accarezzi.</w:t>
      </w:r>
    </w:p>
    <w:p w:rsidR="00553745" w:rsidRPr="0087504F" w:rsidRDefault="00A6608B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>*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I bambini sono additati da Gesù come maestri per noi adulti. </w:t>
      </w:r>
      <w:r w:rsidRPr="0087504F">
        <w:rPr>
          <w:rFonts w:ascii="Times New Roman" w:hAnsi="Times New Roman" w:cs="Times New Roman"/>
          <w:b w:val="0"/>
          <w:sz w:val="24"/>
        </w:rPr>
        <w:t>T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ante volte </w:t>
      </w:r>
      <w:r w:rsidRPr="0087504F">
        <w:rPr>
          <w:rFonts w:ascii="Times New Roman" w:hAnsi="Times New Roman" w:cs="Times New Roman"/>
          <w:b w:val="0"/>
          <w:sz w:val="24"/>
        </w:rPr>
        <w:t xml:space="preserve">pensiamo 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di essere noi a insegnare loro e, invece, 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loro hanno una scienza, la sapienza del cuore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che ci può insegnare a vivere in un modo più umano.</w:t>
      </w:r>
    </w:p>
    <w:p w:rsidR="00A6608B" w:rsidRPr="0087504F" w:rsidRDefault="00553745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 xml:space="preserve">Quali sono le cose che insegnano i bambini? </w:t>
      </w:r>
    </w:p>
    <w:p w:rsidR="00A6608B" w:rsidRPr="0087504F" w:rsidRDefault="00A6608B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bCs w:val="0"/>
          <w:sz w:val="24"/>
        </w:rPr>
        <w:t>-</w:t>
      </w:r>
      <w:r w:rsidRPr="0087504F">
        <w:rPr>
          <w:rFonts w:ascii="Times New Roman" w:hAnsi="Times New Roman" w:cs="Times New Roman"/>
          <w:b w:val="0"/>
          <w:sz w:val="24"/>
        </w:rPr>
        <w:t xml:space="preserve"> 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A 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essere semplici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e non complicati</w:t>
      </w:r>
      <w:r w:rsidRPr="0087504F">
        <w:rPr>
          <w:rFonts w:ascii="Times New Roman" w:hAnsi="Times New Roman" w:cs="Times New Roman"/>
          <w:b w:val="0"/>
          <w:sz w:val="24"/>
        </w:rPr>
        <w:t>;</w:t>
      </w:r>
    </w:p>
    <w:p w:rsidR="0087504F" w:rsidRDefault="00A6608B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>-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a essere un po’ svagati e smemorati,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per cui dimenticano, a volte le cose importanti da fare, ma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 xml:space="preserve"> anche i torti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="0087504F">
        <w:rPr>
          <w:rFonts w:ascii="Times New Roman" w:hAnsi="Times New Roman" w:cs="Times New Roman"/>
          <w:b w:val="0"/>
          <w:bCs w:val="0"/>
          <w:sz w:val="24"/>
        </w:rPr>
        <w:t>e quindi s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anno perdonare con una facilità maggiore rispetto a noi adulti. </w:t>
      </w:r>
    </w:p>
    <w:p w:rsidR="00553745" w:rsidRPr="0087504F" w:rsidRDefault="0087504F" w:rsidP="00367049">
      <w:pPr>
        <w:pStyle w:val="a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- 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E </w:t>
      </w:r>
      <w:r w:rsidR="00A6608B" w:rsidRPr="0087504F">
        <w:rPr>
          <w:rFonts w:ascii="Times New Roman" w:hAnsi="Times New Roman" w:cs="Times New Roman"/>
          <w:b w:val="0"/>
          <w:sz w:val="24"/>
        </w:rPr>
        <w:t>altro….</w:t>
      </w:r>
    </w:p>
    <w:p w:rsidR="00553745" w:rsidRPr="0087504F" w:rsidRDefault="00553745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>Gesù prende in braccio quei bambini e li benedice.</w:t>
      </w:r>
    </w:p>
    <w:p w:rsidR="00553745" w:rsidRPr="0087504F" w:rsidRDefault="00A6608B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 xml:space="preserve">* </w:t>
      </w:r>
      <w:r w:rsidR="00553745" w:rsidRPr="0087504F">
        <w:rPr>
          <w:rFonts w:ascii="Times New Roman" w:hAnsi="Times New Roman" w:cs="Times New Roman"/>
          <w:b w:val="0"/>
          <w:sz w:val="24"/>
        </w:rPr>
        <w:t>Anche per noi sono importanti i bambini e i ragazzi. Quanti sforzi, quante persone</w:t>
      </w:r>
      <w:r w:rsidR="0087504F">
        <w:rPr>
          <w:rFonts w:ascii="Times New Roman" w:hAnsi="Times New Roman" w:cs="Times New Roman"/>
          <w:b w:val="0"/>
          <w:sz w:val="24"/>
        </w:rPr>
        <w:t>,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sono 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 xml:space="preserve">solo per 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>loro</w:t>
      </w:r>
      <w:r w:rsidR="0087504F">
        <w:rPr>
          <w:rFonts w:ascii="Times New Roman" w:hAnsi="Times New Roman" w:cs="Times New Roman"/>
          <w:b w:val="0"/>
          <w:bCs w:val="0"/>
          <w:sz w:val="24"/>
        </w:rPr>
        <w:t>: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 xml:space="preserve"> nella chiesa (catechisti, animatori…)</w:t>
      </w:r>
      <w:r w:rsidR="0087504F">
        <w:rPr>
          <w:rFonts w:ascii="Times New Roman" w:hAnsi="Times New Roman" w:cs="Times New Roman"/>
          <w:b w:val="0"/>
          <w:bCs w:val="0"/>
          <w:sz w:val="24"/>
        </w:rPr>
        <w:t>,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 xml:space="preserve"> nella scuola (insegnanti, </w:t>
      </w:r>
      <w:r w:rsidR="00367049" w:rsidRPr="0087504F">
        <w:rPr>
          <w:rFonts w:ascii="Times New Roman" w:hAnsi="Times New Roman" w:cs="Times New Roman"/>
          <w:b w:val="0"/>
          <w:bCs w:val="0"/>
          <w:sz w:val="24"/>
        </w:rPr>
        <w:t>..)</w:t>
      </w:r>
      <w:r w:rsidR="0087504F">
        <w:rPr>
          <w:rFonts w:ascii="Times New Roman" w:hAnsi="Times New Roman" w:cs="Times New Roman"/>
          <w:b w:val="0"/>
          <w:bCs w:val="0"/>
          <w:sz w:val="24"/>
        </w:rPr>
        <w:t>,</w:t>
      </w:r>
      <w:r w:rsidR="00367049" w:rsidRPr="0087504F">
        <w:rPr>
          <w:rFonts w:ascii="Times New Roman" w:hAnsi="Times New Roman" w:cs="Times New Roman"/>
          <w:b w:val="0"/>
          <w:bCs w:val="0"/>
          <w:sz w:val="24"/>
        </w:rPr>
        <w:t xml:space="preserve"> nelle attività sportive </w:t>
      </w:r>
      <w:r w:rsidR="0087504F">
        <w:rPr>
          <w:rFonts w:ascii="Times New Roman" w:hAnsi="Times New Roman" w:cs="Times New Roman"/>
          <w:b w:val="0"/>
          <w:bCs w:val="0"/>
          <w:sz w:val="24"/>
        </w:rPr>
        <w:t xml:space="preserve">e ricreative </w:t>
      </w:r>
      <w:r w:rsidR="00367049" w:rsidRPr="0087504F">
        <w:rPr>
          <w:rFonts w:ascii="Times New Roman" w:hAnsi="Times New Roman" w:cs="Times New Roman"/>
          <w:b w:val="0"/>
          <w:bCs w:val="0"/>
          <w:sz w:val="24"/>
        </w:rPr>
        <w:t xml:space="preserve">(allenatori…) Quanti 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spendono tempo, energie per trasmettere </w:t>
      </w:r>
      <w:r w:rsidR="0087504F">
        <w:rPr>
          <w:rFonts w:ascii="Times New Roman" w:hAnsi="Times New Roman" w:cs="Times New Roman"/>
          <w:b w:val="0"/>
          <w:sz w:val="24"/>
        </w:rPr>
        <w:t xml:space="preserve">loro </w:t>
      </w:r>
      <w:r w:rsidR="00553745" w:rsidRPr="0087504F">
        <w:rPr>
          <w:rFonts w:ascii="Times New Roman" w:hAnsi="Times New Roman" w:cs="Times New Roman"/>
          <w:b w:val="0"/>
          <w:sz w:val="24"/>
        </w:rPr>
        <w:t>la gioia di vivere.</w:t>
      </w:r>
    </w:p>
    <w:p w:rsidR="00A6608B" w:rsidRPr="0087504F" w:rsidRDefault="00553745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bCs w:val="0"/>
          <w:sz w:val="24"/>
        </w:rPr>
        <w:t xml:space="preserve">2. </w:t>
      </w:r>
      <w:r w:rsidRPr="0087504F">
        <w:rPr>
          <w:rFonts w:ascii="Times New Roman" w:hAnsi="Times New Roman" w:cs="Times New Roman"/>
          <w:bCs w:val="0"/>
          <w:sz w:val="24"/>
        </w:rPr>
        <w:t>A quale età si smette di essere bambini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>?</w:t>
      </w:r>
      <w:r w:rsidRPr="0087504F">
        <w:rPr>
          <w:rFonts w:ascii="Times New Roman" w:hAnsi="Times New Roman" w:cs="Times New Roman"/>
          <w:b w:val="0"/>
          <w:sz w:val="24"/>
        </w:rPr>
        <w:t xml:space="preserve"> </w:t>
      </w:r>
    </w:p>
    <w:p w:rsidR="00367049" w:rsidRPr="0087504F" w:rsidRDefault="00A6608B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bCs w:val="0"/>
          <w:sz w:val="24"/>
        </w:rPr>
        <w:t xml:space="preserve">- 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Quando il cuore diventa d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u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ro</w:t>
      </w:r>
      <w:r w:rsidR="00553745" w:rsidRPr="0087504F">
        <w:rPr>
          <w:rFonts w:ascii="Times New Roman" w:hAnsi="Times New Roman" w:cs="Times New Roman"/>
          <w:b w:val="0"/>
          <w:sz w:val="24"/>
        </w:rPr>
        <w:t>. L’abbiamo sentito nel Vangelo</w:t>
      </w:r>
      <w:r w:rsidR="0087504F">
        <w:rPr>
          <w:rFonts w:ascii="Times New Roman" w:hAnsi="Times New Roman" w:cs="Times New Roman"/>
          <w:b w:val="0"/>
          <w:sz w:val="24"/>
        </w:rPr>
        <w:t>.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Gesù rimprovera quei farisei perché hanno la durezza del cuore. Si smette di essere bambini quando al posto del cuore c’è il calcolo, c’è l’interesse, c’è il risentimento.</w:t>
      </w:r>
    </w:p>
    <w:p w:rsidR="00553745" w:rsidRPr="0087504F" w:rsidRDefault="00553745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 xml:space="preserve"> </w:t>
      </w:r>
      <w:r w:rsidR="00367049" w:rsidRPr="0087504F">
        <w:rPr>
          <w:rFonts w:ascii="Times New Roman" w:hAnsi="Times New Roman" w:cs="Times New Roman"/>
          <w:b w:val="0"/>
          <w:sz w:val="24"/>
        </w:rPr>
        <w:t xml:space="preserve">- </w:t>
      </w:r>
      <w:r w:rsidRPr="0087504F">
        <w:rPr>
          <w:rFonts w:ascii="Times New Roman" w:hAnsi="Times New Roman" w:cs="Times New Roman"/>
          <w:b w:val="0"/>
          <w:sz w:val="24"/>
        </w:rPr>
        <w:t xml:space="preserve">Ma 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>se il cuore rimane semplice si è bambini anche quando si è grandi</w:t>
      </w:r>
      <w:r w:rsidRPr="0087504F">
        <w:rPr>
          <w:rFonts w:ascii="Times New Roman" w:hAnsi="Times New Roman" w:cs="Times New Roman"/>
          <w:b w:val="0"/>
          <w:sz w:val="24"/>
        </w:rPr>
        <w:t>.</w:t>
      </w:r>
      <w:r w:rsidR="0087504F">
        <w:rPr>
          <w:rFonts w:ascii="Times New Roman" w:hAnsi="Times New Roman" w:cs="Times New Roman"/>
          <w:b w:val="0"/>
          <w:sz w:val="24"/>
        </w:rPr>
        <w:t xml:space="preserve"> </w:t>
      </w:r>
      <w:r w:rsidR="00A6608B" w:rsidRPr="0087504F">
        <w:rPr>
          <w:rFonts w:ascii="Times New Roman" w:hAnsi="Times New Roman" w:cs="Times New Roman"/>
          <w:bCs w:val="0"/>
          <w:sz w:val="24"/>
        </w:rPr>
        <w:t xml:space="preserve">La </w:t>
      </w:r>
      <w:r w:rsidRPr="0087504F">
        <w:rPr>
          <w:rFonts w:ascii="Times New Roman" w:hAnsi="Times New Roman" w:cs="Times New Roman"/>
          <w:bCs w:val="0"/>
          <w:sz w:val="24"/>
        </w:rPr>
        <w:t>Madonna</w:t>
      </w:r>
      <w:r w:rsidRPr="0087504F">
        <w:rPr>
          <w:rFonts w:ascii="Times New Roman" w:hAnsi="Times New Roman" w:cs="Times New Roman"/>
          <w:b w:val="0"/>
          <w:sz w:val="24"/>
        </w:rPr>
        <w:t xml:space="preserve"> </w:t>
      </w:r>
      <w:r w:rsidR="00A6608B" w:rsidRPr="0087504F">
        <w:rPr>
          <w:rFonts w:ascii="Times New Roman" w:hAnsi="Times New Roman" w:cs="Times New Roman"/>
          <w:b w:val="0"/>
          <w:sz w:val="24"/>
        </w:rPr>
        <w:t xml:space="preserve">ne è prova. È </w:t>
      </w:r>
      <w:r w:rsidRPr="0087504F">
        <w:rPr>
          <w:rFonts w:ascii="Times New Roman" w:hAnsi="Times New Roman" w:cs="Times New Roman"/>
          <w:b w:val="0"/>
          <w:sz w:val="24"/>
        </w:rPr>
        <w:t>grande</w:t>
      </w:r>
      <w:r w:rsidR="00A6608B" w:rsidRPr="0087504F">
        <w:rPr>
          <w:rFonts w:ascii="Times New Roman" w:hAnsi="Times New Roman" w:cs="Times New Roman"/>
          <w:b w:val="0"/>
          <w:sz w:val="24"/>
        </w:rPr>
        <w:t>.</w:t>
      </w:r>
      <w:r w:rsidRPr="0087504F">
        <w:rPr>
          <w:rFonts w:ascii="Times New Roman" w:hAnsi="Times New Roman" w:cs="Times New Roman"/>
          <w:b w:val="0"/>
          <w:sz w:val="24"/>
        </w:rPr>
        <w:t xml:space="preserve"> </w:t>
      </w:r>
      <w:r w:rsidR="00A6608B" w:rsidRPr="0087504F">
        <w:rPr>
          <w:rFonts w:ascii="Times New Roman" w:hAnsi="Times New Roman" w:cs="Times New Roman"/>
          <w:b w:val="0"/>
          <w:sz w:val="24"/>
        </w:rPr>
        <w:t>H</w:t>
      </w:r>
      <w:r w:rsidRPr="0087504F">
        <w:rPr>
          <w:rFonts w:ascii="Times New Roman" w:hAnsi="Times New Roman" w:cs="Times New Roman"/>
          <w:b w:val="0"/>
          <w:sz w:val="24"/>
        </w:rPr>
        <w:t>a</w:t>
      </w:r>
      <w:r w:rsidR="00A6608B" w:rsidRPr="0087504F">
        <w:rPr>
          <w:rFonts w:ascii="Times New Roman" w:hAnsi="Times New Roman" w:cs="Times New Roman"/>
          <w:b w:val="0"/>
          <w:sz w:val="24"/>
        </w:rPr>
        <w:t xml:space="preserve"> </w:t>
      </w:r>
      <w:r w:rsidRPr="0087504F">
        <w:rPr>
          <w:rFonts w:ascii="Times New Roman" w:hAnsi="Times New Roman" w:cs="Times New Roman"/>
          <w:b w:val="0"/>
          <w:sz w:val="24"/>
        </w:rPr>
        <w:t>un impegno gravoso</w:t>
      </w:r>
      <w:r w:rsidR="00A6608B" w:rsidRPr="0087504F">
        <w:rPr>
          <w:rFonts w:ascii="Times New Roman" w:hAnsi="Times New Roman" w:cs="Times New Roman"/>
          <w:b w:val="0"/>
          <w:sz w:val="24"/>
        </w:rPr>
        <w:t>:</w:t>
      </w:r>
      <w:r w:rsidRPr="0087504F">
        <w:rPr>
          <w:rFonts w:ascii="Times New Roman" w:hAnsi="Times New Roman" w:cs="Times New Roman"/>
          <w:b w:val="0"/>
          <w:sz w:val="24"/>
        </w:rPr>
        <w:t xml:space="preserve"> proteggere il Figlio di Dio, eppure </w:t>
      </w:r>
      <w:r w:rsidR="00A6608B" w:rsidRPr="0087504F">
        <w:rPr>
          <w:rFonts w:ascii="Times New Roman" w:hAnsi="Times New Roman" w:cs="Times New Roman"/>
          <w:b w:val="0"/>
          <w:sz w:val="24"/>
        </w:rPr>
        <w:t>sa restare</w:t>
      </w:r>
      <w:r w:rsidRPr="0087504F">
        <w:rPr>
          <w:rFonts w:ascii="Times New Roman" w:hAnsi="Times New Roman" w:cs="Times New Roman"/>
          <w:b w:val="0"/>
          <w:sz w:val="24"/>
        </w:rPr>
        <w:t xml:space="preserve"> semplice.</w:t>
      </w:r>
      <w:r w:rsidR="0087504F">
        <w:rPr>
          <w:rFonts w:ascii="Times New Roman" w:hAnsi="Times New Roman" w:cs="Times New Roman"/>
          <w:b w:val="0"/>
          <w:sz w:val="24"/>
        </w:rPr>
        <w:t xml:space="preserve"> </w:t>
      </w:r>
    </w:p>
    <w:p w:rsidR="00553745" w:rsidRPr="0087504F" w:rsidRDefault="00367049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 xml:space="preserve">3. </w:t>
      </w:r>
      <w:r w:rsidR="00553745" w:rsidRPr="0087504F">
        <w:rPr>
          <w:rFonts w:ascii="Times New Roman" w:hAnsi="Times New Roman" w:cs="Times New Roman"/>
          <w:sz w:val="24"/>
        </w:rPr>
        <w:t>Qual è la medicina da prendere per restare bambini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? 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Si chiama Eucaristia, si chiama Vangelo</w:t>
      </w:r>
      <w:r w:rsidR="00553745" w:rsidRPr="0087504F">
        <w:rPr>
          <w:rFonts w:ascii="Times New Roman" w:hAnsi="Times New Roman" w:cs="Times New Roman"/>
          <w:b w:val="0"/>
          <w:sz w:val="24"/>
        </w:rPr>
        <w:t>. Se mangiamo questo avremo la perenne innocenza.</w:t>
      </w:r>
    </w:p>
    <w:p w:rsidR="00553745" w:rsidRPr="0087504F" w:rsidRDefault="00367049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 xml:space="preserve">4. </w:t>
      </w:r>
      <w:r w:rsidR="00553745" w:rsidRPr="0087504F">
        <w:rPr>
          <w:rFonts w:ascii="Times New Roman" w:hAnsi="Times New Roman" w:cs="Times New Roman"/>
          <w:sz w:val="24"/>
        </w:rPr>
        <w:t>Qual è il regalo da chiedere in questa Domenica?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Un regalo grande. </w:t>
      </w:r>
      <w:r w:rsidR="00A6608B" w:rsidRPr="0087504F">
        <w:rPr>
          <w:rFonts w:ascii="Times New Roman" w:hAnsi="Times New Roman" w:cs="Times New Roman"/>
          <w:b w:val="0"/>
          <w:sz w:val="24"/>
        </w:rPr>
        <w:t xml:space="preserve">Preghiamo </w:t>
      </w:r>
      <w:r w:rsidRPr="0087504F">
        <w:rPr>
          <w:rFonts w:ascii="Times New Roman" w:hAnsi="Times New Roman" w:cs="Times New Roman"/>
          <w:b w:val="0"/>
          <w:sz w:val="24"/>
        </w:rPr>
        <w:t>perch</w:t>
      </w:r>
      <w:r w:rsidR="00A6608B" w:rsidRPr="0087504F">
        <w:rPr>
          <w:rFonts w:ascii="Times New Roman" w:hAnsi="Times New Roman" w:cs="Times New Roman"/>
          <w:b w:val="0"/>
          <w:sz w:val="24"/>
        </w:rPr>
        <w:t>é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 xml:space="preserve"> gli sposi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, le mamme e </w:t>
      </w:r>
      <w:r w:rsidR="00A6608B" w:rsidRPr="0087504F">
        <w:rPr>
          <w:rFonts w:ascii="Times New Roman" w:hAnsi="Times New Roman" w:cs="Times New Roman"/>
          <w:b w:val="0"/>
          <w:sz w:val="24"/>
        </w:rPr>
        <w:t>i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papà, </w:t>
      </w:r>
      <w:r w:rsidR="00553745" w:rsidRPr="0087504F">
        <w:rPr>
          <w:rFonts w:ascii="Times New Roman" w:hAnsi="Times New Roman" w:cs="Times New Roman"/>
          <w:b w:val="0"/>
          <w:bCs w:val="0"/>
          <w:sz w:val="24"/>
        </w:rPr>
        <w:t>restino semplici nel loro amore,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non </w:t>
      </w:r>
      <w:r w:rsidRPr="0087504F">
        <w:rPr>
          <w:rFonts w:ascii="Times New Roman" w:hAnsi="Times New Roman" w:cs="Times New Roman"/>
          <w:b w:val="0"/>
          <w:sz w:val="24"/>
        </w:rPr>
        <w:t xml:space="preserve">si </w:t>
      </w:r>
      <w:r w:rsidR="00553745" w:rsidRPr="0087504F">
        <w:rPr>
          <w:rFonts w:ascii="Times New Roman" w:hAnsi="Times New Roman" w:cs="Times New Roman"/>
          <w:b w:val="0"/>
          <w:sz w:val="24"/>
        </w:rPr>
        <w:t>complic</w:t>
      </w:r>
      <w:r w:rsidRPr="0087504F">
        <w:rPr>
          <w:rFonts w:ascii="Times New Roman" w:hAnsi="Times New Roman" w:cs="Times New Roman"/>
          <w:b w:val="0"/>
          <w:sz w:val="24"/>
        </w:rPr>
        <w:t>hino</w:t>
      </w:r>
      <w:r w:rsidR="00553745" w:rsidRPr="0087504F">
        <w:rPr>
          <w:rFonts w:ascii="Times New Roman" w:hAnsi="Times New Roman" w:cs="Times New Roman"/>
          <w:b w:val="0"/>
          <w:sz w:val="24"/>
        </w:rPr>
        <w:t xml:space="preserve"> la vita con atteggiamenti superbi</w:t>
      </w:r>
      <w:r w:rsidRPr="0087504F">
        <w:rPr>
          <w:rFonts w:ascii="Times New Roman" w:hAnsi="Times New Roman" w:cs="Times New Roman"/>
          <w:b w:val="0"/>
          <w:sz w:val="24"/>
        </w:rPr>
        <w:t xml:space="preserve"> che poi spaccano. </w:t>
      </w:r>
      <w:r w:rsidR="00A6608B" w:rsidRPr="0087504F">
        <w:rPr>
          <w:rFonts w:ascii="Times New Roman" w:hAnsi="Times New Roman" w:cs="Times New Roman"/>
          <w:b w:val="0"/>
          <w:sz w:val="24"/>
        </w:rPr>
        <w:t xml:space="preserve">Che tornino a imparare le operazioni </w:t>
      </w:r>
      <w:r w:rsidR="0087504F">
        <w:rPr>
          <w:rFonts w:ascii="Times New Roman" w:hAnsi="Times New Roman" w:cs="Times New Roman"/>
          <w:b w:val="0"/>
          <w:sz w:val="24"/>
        </w:rPr>
        <w:t>elementari</w:t>
      </w:r>
      <w:r w:rsidR="00A6608B" w:rsidRPr="0087504F">
        <w:rPr>
          <w:rFonts w:ascii="Times New Roman" w:hAnsi="Times New Roman" w:cs="Times New Roman"/>
          <w:b w:val="0"/>
          <w:sz w:val="24"/>
        </w:rPr>
        <w:t xml:space="preserve"> della vita: più addizioni, più moltiplicazioni e ci saranno meno divisioni.</w:t>
      </w:r>
    </w:p>
    <w:p w:rsidR="00553745" w:rsidRPr="0087504F" w:rsidRDefault="00553745" w:rsidP="00367049">
      <w:pPr>
        <w:pStyle w:val="a"/>
        <w:rPr>
          <w:rFonts w:ascii="Times New Roman" w:hAnsi="Times New Roman" w:cs="Times New Roman"/>
          <w:b w:val="0"/>
          <w:sz w:val="24"/>
        </w:rPr>
      </w:pPr>
      <w:r w:rsidRPr="0087504F">
        <w:rPr>
          <w:rFonts w:ascii="Times New Roman" w:hAnsi="Times New Roman" w:cs="Times New Roman"/>
          <w:b w:val="0"/>
          <w:sz w:val="24"/>
        </w:rPr>
        <w:t xml:space="preserve">Guardiamo la Madonna che ha tra le braccia Gesù e </w:t>
      </w:r>
      <w:r w:rsidRPr="0087504F">
        <w:rPr>
          <w:rFonts w:ascii="Times New Roman" w:hAnsi="Times New Roman" w:cs="Times New Roman"/>
          <w:b w:val="0"/>
          <w:bCs w:val="0"/>
          <w:sz w:val="24"/>
        </w:rPr>
        <w:t xml:space="preserve">vuole tenere in braccio ciascuno di noi </w:t>
      </w:r>
      <w:r w:rsidRPr="0087504F">
        <w:rPr>
          <w:rFonts w:ascii="Times New Roman" w:hAnsi="Times New Roman" w:cs="Times New Roman"/>
          <w:b w:val="0"/>
          <w:sz w:val="24"/>
        </w:rPr>
        <w:t>e chiediamo</w:t>
      </w:r>
      <w:r w:rsidR="0087504F">
        <w:rPr>
          <w:rFonts w:ascii="Times New Roman" w:hAnsi="Times New Roman" w:cs="Times New Roman"/>
          <w:b w:val="0"/>
          <w:sz w:val="24"/>
        </w:rPr>
        <w:t>,</w:t>
      </w:r>
      <w:r w:rsidRPr="0087504F">
        <w:rPr>
          <w:rFonts w:ascii="Times New Roman" w:hAnsi="Times New Roman" w:cs="Times New Roman"/>
          <w:b w:val="0"/>
          <w:sz w:val="24"/>
        </w:rPr>
        <w:t xml:space="preserve"> attr</w:t>
      </w:r>
      <w:r w:rsidRPr="0087504F">
        <w:rPr>
          <w:rFonts w:ascii="Times New Roman" w:hAnsi="Times New Roman" w:cs="Times New Roman"/>
          <w:b w:val="0"/>
          <w:sz w:val="24"/>
        </w:rPr>
        <w:t>a</w:t>
      </w:r>
      <w:r w:rsidRPr="0087504F">
        <w:rPr>
          <w:rFonts w:ascii="Times New Roman" w:hAnsi="Times New Roman" w:cs="Times New Roman"/>
          <w:b w:val="0"/>
          <w:sz w:val="24"/>
        </w:rPr>
        <w:t>verso di lei</w:t>
      </w:r>
      <w:r w:rsidR="0087504F">
        <w:rPr>
          <w:rFonts w:ascii="Times New Roman" w:hAnsi="Times New Roman" w:cs="Times New Roman"/>
          <w:b w:val="0"/>
          <w:sz w:val="24"/>
        </w:rPr>
        <w:t>,</w:t>
      </w:r>
      <w:r w:rsidRPr="0087504F">
        <w:rPr>
          <w:rFonts w:ascii="Times New Roman" w:hAnsi="Times New Roman" w:cs="Times New Roman"/>
          <w:b w:val="0"/>
          <w:sz w:val="24"/>
        </w:rPr>
        <w:t xml:space="preserve"> questi regali.</w:t>
      </w:r>
    </w:p>
    <w:sectPr w:rsidR="00553745" w:rsidRPr="0087504F" w:rsidSect="0087504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BE8"/>
    <w:multiLevelType w:val="hybridMultilevel"/>
    <w:tmpl w:val="13B09C5C"/>
    <w:lvl w:ilvl="0" w:tplc="3F8678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E6533"/>
    <w:multiLevelType w:val="hybridMultilevel"/>
    <w:tmpl w:val="EDEAAB66"/>
    <w:lvl w:ilvl="0" w:tplc="BFF0F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FBC"/>
    <w:rsid w:val="00057C90"/>
    <w:rsid w:val="00367049"/>
    <w:rsid w:val="00553745"/>
    <w:rsid w:val="006C5AC6"/>
    <w:rsid w:val="0087504F"/>
    <w:rsid w:val="0092184D"/>
    <w:rsid w:val="00A6608B"/>
    <w:rsid w:val="00AD2638"/>
    <w:rsid w:val="00CF33FE"/>
    <w:rsid w:val="00D6670A"/>
    <w:rsid w:val="00D71C48"/>
    <w:rsid w:val="00DB704A"/>
    <w:rsid w:val="00EB0421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4D55"/>
  <w15:docId w15:val="{D5ACEE8C-0105-41F6-9C67-0890CDC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1C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1FBC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553745"/>
    <w:pPr>
      <w:spacing w:after="0" w:line="360" w:lineRule="auto"/>
      <w:jc w:val="both"/>
    </w:pPr>
    <w:rPr>
      <w:b/>
      <w:bCs/>
      <w:sz w:val="36"/>
      <w:szCs w:val="24"/>
    </w:rPr>
  </w:style>
  <w:style w:type="character" w:customStyle="1" w:styleId="CorpodeltestoCarattere">
    <w:name w:val="Corpo del testo Carattere"/>
    <w:link w:val="a"/>
    <w:semiHidden/>
    <w:rsid w:val="00553745"/>
    <w:rPr>
      <w:b/>
      <w:bCs/>
      <w:sz w:val="36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37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3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04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87504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Ilario Gaggini</cp:lastModifiedBy>
  <cp:revision>5</cp:revision>
  <cp:lastPrinted>2018-10-06T05:50:00Z</cp:lastPrinted>
  <dcterms:created xsi:type="dcterms:W3CDTF">2018-10-04T12:02:00Z</dcterms:created>
  <dcterms:modified xsi:type="dcterms:W3CDTF">2018-10-06T05:58:00Z</dcterms:modified>
</cp:coreProperties>
</file>